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16" w:rsidRDefault="002A60B4">
      <w:pPr>
        <w:rPr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sz w:val="36"/>
          <w:szCs w:val="36"/>
        </w:rPr>
        <w:drawing>
          <wp:inline distT="0" distB="0" distL="0" distR="0">
            <wp:extent cx="1458970" cy="1549709"/>
            <wp:effectExtent l="0" t="0" r="0" b="0"/>
            <wp:docPr id="1" name="image1.png" descr="../Desktop/Screen%20Shot%202017-12-06%20at%202.39.17%20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Desktop/Screen%20Shot%202017-12-06%20at%202.39.17%20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970" cy="1549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5th Grade Unit 1:  USA </w:t>
      </w:r>
    </w:p>
    <w:tbl>
      <w:tblPr>
        <w:tblStyle w:val="a"/>
        <w:tblW w:w="1113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85"/>
        <w:gridCol w:w="5145"/>
      </w:tblGrid>
      <w:tr w:rsidR="00D12616">
        <w:trPr>
          <w:trHeight w:val="5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2A60B4">
            <w:r>
              <w:rPr>
                <w:b/>
              </w:rPr>
              <w:t>Grade:</w:t>
            </w:r>
            <w:r>
              <w:t xml:space="preserve"> 5th  </w:t>
            </w:r>
            <w:r>
              <w:rPr>
                <w:b/>
              </w:rPr>
              <w:t>Unit:</w:t>
            </w:r>
            <w:r>
              <w:t xml:space="preserve"> 1  </w:t>
            </w:r>
            <w:r>
              <w:rPr>
                <w:b/>
              </w:rPr>
              <w:t>Time Frame:</w:t>
            </w:r>
            <w:r>
              <w:t xml:space="preserve"> September-November </w:t>
            </w:r>
            <w:r>
              <w:rPr>
                <w:b/>
              </w:rPr>
              <w:t>Essential Question:</w:t>
            </w:r>
            <w:r>
              <w:t xml:space="preserve">  To What Degree Does Geography Determine Culture?  How do key forces and events shape a nation?</w:t>
            </w:r>
          </w:p>
        </w:tc>
      </w:tr>
      <w:tr w:rsidR="00D12616">
        <w:trPr>
          <w:trHeight w:val="5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2A60B4">
            <w:pPr>
              <w:widowControl w:val="0"/>
              <w:spacing w:line="240" w:lineRule="auto"/>
            </w:pPr>
            <w:r>
              <w:rPr>
                <w:b/>
              </w:rPr>
              <w:t>Focus Questions:</w:t>
            </w:r>
            <w:r>
              <w:t xml:space="preserve"> What is the geologic history of the Western Hemisphere?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How is the geography of the Western Hemisphere unique?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How does geographic features and regional characteristics influence human settlement, land use and economic activity?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How did early people adapt</w:t>
            </w:r>
            <w:r>
              <w:t xml:space="preserve"> to their environment?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What were the accomplishments of the early people?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How did geography, early people, and key events influence the development of the Western Hemisphere?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How did European exploration affect Native American peoples?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 xml:space="preserve">How did the </w:t>
            </w:r>
            <w:proofErr w:type="spellStart"/>
            <w:r>
              <w:t>columbia</w:t>
            </w:r>
            <w:r>
              <w:t>n</w:t>
            </w:r>
            <w:proofErr w:type="spellEnd"/>
            <w:r>
              <w:t xml:space="preserve"> Exchange reshape the lives and beliefs of people?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What were the conditions experienced by enslaved Africans during the Middle Passage?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How does a country’s interpretation of its history reflect on its culture?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 xml:space="preserve">How have forces and events in United States </w:t>
            </w:r>
            <w:r>
              <w:t>history lead to the growth and transformation of the nation?</w:t>
            </w:r>
          </w:p>
        </w:tc>
      </w:tr>
      <w:tr w:rsidR="00D12616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D12616">
            <w:pPr>
              <w:widowControl w:val="0"/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D12616">
            <w:pPr>
              <w:widowControl w:val="0"/>
              <w:spacing w:line="240" w:lineRule="auto"/>
            </w:pPr>
          </w:p>
        </w:tc>
      </w:tr>
      <w:tr w:rsidR="00D12616">
        <w:trPr>
          <w:trHeight w:val="6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2A60B4">
            <w:pPr>
              <w:widowControl w:val="0"/>
              <w:spacing w:line="240" w:lineRule="auto"/>
            </w:pPr>
            <w:r>
              <w:rPr>
                <w:b/>
              </w:rPr>
              <w:t>Student Outcomes:</w:t>
            </w:r>
            <w:r>
              <w:t xml:space="preserve"> </w:t>
            </w:r>
          </w:p>
        </w:tc>
      </w:tr>
      <w:tr w:rsidR="00D12616">
        <w:trPr>
          <w:trHeight w:val="3500"/>
        </w:trPr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2A60B4">
            <w:pPr>
              <w:widowControl w:val="0"/>
              <w:spacing w:line="240" w:lineRule="auto"/>
            </w:pPr>
            <w:r>
              <w:t xml:space="preserve">*Understand the geographical factors that have affected the development of the Western Hemisphere 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 xml:space="preserve">*Draw conclusions about native peoples based on archaeological evidence 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 xml:space="preserve">*Use multiple resources to locate information about the geography and the early peoples of the Western 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 xml:space="preserve">Hemisphere 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*Students use a variety of specialized maps to analyze and evaluate how the physical environment of the United States influence human popul</w:t>
            </w:r>
            <w:r>
              <w:t>ation distribution, land use, and economic activity.</w:t>
            </w:r>
          </w:p>
          <w:p w:rsidR="00D12616" w:rsidRDefault="00D12616">
            <w:pPr>
              <w:widowControl w:val="0"/>
              <w:spacing w:line="240" w:lineRule="auto"/>
            </w:pPr>
          </w:p>
          <w:p w:rsidR="00D12616" w:rsidRDefault="00D12616">
            <w:pPr>
              <w:widowControl w:val="0"/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2A60B4">
            <w:pPr>
              <w:widowControl w:val="0"/>
              <w:spacing w:line="240" w:lineRule="auto"/>
            </w:pPr>
            <w:r>
              <w:t xml:space="preserve">*Describe and compare societies in the Western Hemisphere 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*Compare and contrast native groups and how they adapted to their environments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 xml:space="preserve">*Analyze accomplishments of early peoples and how they affected the development of the Western Hemisphere 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 xml:space="preserve">* Using primary and secondary sources, students analyze key events related to three common elements historically found in the growth of new nations: </w:t>
            </w:r>
            <w:r>
              <w:t>cause and effect, different perspectives and conflict</w:t>
            </w:r>
          </w:p>
        </w:tc>
      </w:tr>
      <w:tr w:rsidR="00D12616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2A60B4">
            <w:pPr>
              <w:widowControl w:val="0"/>
              <w:spacing w:line="240" w:lineRule="auto"/>
            </w:pPr>
            <w:r>
              <w:rPr>
                <w:b/>
              </w:rPr>
              <w:t xml:space="preserve">Assessment: </w:t>
            </w:r>
            <w:r>
              <w:t xml:space="preserve">Unit 1 Vocabulary Assessment using </w:t>
            </w:r>
            <w:proofErr w:type="spellStart"/>
            <w:r>
              <w:t>Plickers</w:t>
            </w:r>
            <w:proofErr w:type="spellEnd"/>
            <w:r>
              <w:t>; End of Unit Test  Multiple choice and DBQ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2A60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End of Unit: Choose 1: 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1.Group Project : Create a poster to showcase geography, culture and history (</w:t>
            </w:r>
            <w:r>
              <w:t xml:space="preserve">including Native </w:t>
            </w:r>
            <w:r>
              <w:lastRenderedPageBreak/>
              <w:t xml:space="preserve">American Groups and Explorers) 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Student Created Rubric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t>2. Region Brochure : showcase geography, culture, history (Including Native American groups and Explorers)</w:t>
            </w:r>
          </w:p>
          <w:p w:rsidR="00D12616" w:rsidRDefault="00D12616">
            <w:pPr>
              <w:widowControl w:val="0"/>
              <w:spacing w:line="240" w:lineRule="auto"/>
            </w:pPr>
          </w:p>
          <w:p w:rsidR="00D12616" w:rsidRDefault="00D12616">
            <w:pPr>
              <w:widowControl w:val="0"/>
              <w:spacing w:line="240" w:lineRule="auto"/>
            </w:pPr>
          </w:p>
          <w:p w:rsidR="00D12616" w:rsidRDefault="00D12616">
            <w:pPr>
              <w:widowControl w:val="0"/>
              <w:spacing w:line="240" w:lineRule="auto"/>
            </w:pPr>
          </w:p>
        </w:tc>
      </w:tr>
      <w:tr w:rsidR="00D12616">
        <w:trPr>
          <w:trHeight w:val="4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2A60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Extension Activities: 1. </w:t>
            </w:r>
            <w:r>
              <w:t xml:space="preserve">Visit the National Museum of the American Indian and sketch 3-5 items from a Native American group from and explain its importance to the group   </w:t>
            </w:r>
            <w:r>
              <w:rPr>
                <w:b/>
              </w:rPr>
              <w:t>National Museum of the American Indian</w:t>
            </w:r>
            <w:r>
              <w:t>:  One Bowling Green, Manhattan- The museum is open daily 10am – 5 pm ex</w:t>
            </w:r>
            <w:r>
              <w:t xml:space="preserve">cept Thanksgiving Day and Christmas Day   </w:t>
            </w:r>
            <w:r>
              <w:rPr>
                <w:b/>
              </w:rPr>
              <w:t>Admission is free</w:t>
            </w:r>
          </w:p>
          <w:p w:rsidR="00D12616" w:rsidRDefault="00D12616">
            <w:pPr>
              <w:widowControl w:val="0"/>
              <w:spacing w:line="240" w:lineRule="auto"/>
              <w:rPr>
                <w:b/>
              </w:rPr>
            </w:pPr>
          </w:p>
          <w:p w:rsidR="00D12616" w:rsidRDefault="002A60B4">
            <w:pPr>
              <w:widowControl w:val="0"/>
              <w:spacing w:line="240" w:lineRule="auto"/>
            </w:pPr>
            <w:r>
              <w:rPr>
                <w:b/>
              </w:rPr>
              <w:t>2</w:t>
            </w:r>
            <w:r>
              <w:t>. Model of Native American Home from region of choice</w:t>
            </w:r>
          </w:p>
          <w:p w:rsidR="00D12616" w:rsidRDefault="002A60B4">
            <w:pPr>
              <w:widowControl w:val="0"/>
              <w:spacing w:line="240" w:lineRule="auto"/>
            </w:pPr>
            <w:r>
              <w:rPr>
                <w:b/>
              </w:rPr>
              <w:t>3</w:t>
            </w:r>
            <w:r>
              <w:t>. Create a diorama or poster to show life during Western Expansion (Gold Rush, Oregon Trail, or Homesteading)</w:t>
            </w:r>
          </w:p>
        </w:tc>
      </w:tr>
      <w:tr w:rsidR="00D12616"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616" w:rsidRDefault="002A60B4">
            <w:pPr>
              <w:jc w:val="center"/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971085" cy="2500313"/>
                  <wp:effectExtent l="0" t="0" r="0" b="0"/>
                  <wp:docPr id="2" name="image2.png" descr="Screen%20Shot%202017-12-06%20at%201.44.40%20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creen%20Shot%202017-12-06%20at%201.44.40%20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085" cy="2500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616" w:rsidRDefault="00D12616">
      <w:pPr>
        <w:jc w:val="center"/>
      </w:pPr>
      <w:bookmarkStart w:id="2" w:name="_30j0zll" w:colFirst="0" w:colLast="0"/>
      <w:bookmarkEnd w:id="2"/>
    </w:p>
    <w:sectPr w:rsidR="00D12616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B4" w:rsidRDefault="002A60B4">
      <w:pPr>
        <w:spacing w:line="240" w:lineRule="auto"/>
      </w:pPr>
      <w:r>
        <w:separator/>
      </w:r>
    </w:p>
  </w:endnote>
  <w:endnote w:type="continuationSeparator" w:id="0">
    <w:p w:rsidR="002A60B4" w:rsidRDefault="002A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B4" w:rsidRDefault="002A60B4">
      <w:pPr>
        <w:spacing w:line="240" w:lineRule="auto"/>
      </w:pPr>
      <w:r>
        <w:separator/>
      </w:r>
    </w:p>
  </w:footnote>
  <w:footnote w:type="continuationSeparator" w:id="0">
    <w:p w:rsidR="002A60B4" w:rsidRDefault="002A6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16" w:rsidRDefault="002A60B4">
    <w:pPr>
      <w:jc w:val="center"/>
    </w:pPr>
    <w:r>
      <w:rPr>
        <w:sz w:val="36"/>
        <w:szCs w:val="36"/>
      </w:rPr>
      <w:t>PS89Q 5th  Grade Passport Social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16"/>
    <w:rsid w:val="002A60B4"/>
    <w:rsid w:val="00491DFE"/>
    <w:rsid w:val="00D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4032564-7D7B-9D49-BA59-C1843A8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2019-12-04T17:10:00Z</dcterms:created>
  <dcterms:modified xsi:type="dcterms:W3CDTF">2019-12-04T17:10:00Z</dcterms:modified>
</cp:coreProperties>
</file>