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D8A71" w14:textId="77777777" w:rsidR="000E0536" w:rsidRDefault="005370BC">
      <w:pPr>
        <w:rPr>
          <w:rFonts w:ascii="Open Sans" w:eastAsia="Open Sans" w:hAnsi="Open Sans" w:cs="Open Sans"/>
          <w:color w:val="222222"/>
          <w:highlight w:val="white"/>
        </w:rPr>
      </w:pPr>
      <w:r>
        <w:rPr>
          <w:rFonts w:ascii="Open Sans" w:eastAsia="Open Sans" w:hAnsi="Open Sans" w:cs="Open Sans"/>
          <w:color w:val="222222"/>
          <w:highlight w:val="white"/>
        </w:rPr>
        <w:t>Dear Parents,</w:t>
      </w:r>
    </w:p>
    <w:p w14:paraId="1054D517" w14:textId="77777777" w:rsidR="000E0536" w:rsidRDefault="000E0536">
      <w:pPr>
        <w:rPr>
          <w:rFonts w:ascii="Open Sans" w:eastAsia="Open Sans" w:hAnsi="Open Sans" w:cs="Open Sans"/>
          <w:color w:val="222222"/>
          <w:highlight w:val="white"/>
        </w:rPr>
      </w:pPr>
    </w:p>
    <w:p w14:paraId="217F8423" w14:textId="77777777" w:rsidR="000E0536" w:rsidRDefault="005370BC">
      <w:pPr>
        <w:rPr>
          <w:rFonts w:ascii="Open Sans" w:eastAsia="Open Sans" w:hAnsi="Open Sans" w:cs="Open Sans"/>
        </w:rPr>
      </w:pPr>
      <w:r>
        <w:rPr>
          <w:rFonts w:ascii="Open Sans" w:eastAsia="Open Sans" w:hAnsi="Open Sans" w:cs="Open Sans"/>
          <w:b/>
          <w:color w:val="222222"/>
          <w:highlight w:val="white"/>
        </w:rPr>
        <w:t>Amplify Science</w:t>
      </w:r>
      <w:r>
        <w:rPr>
          <w:rFonts w:ascii="Open Sans" w:eastAsia="Open Sans" w:hAnsi="Open Sans" w:cs="Open Sans"/>
          <w:color w:val="222222"/>
          <w:highlight w:val="white"/>
        </w:rPr>
        <w:t xml:space="preserve"> is the science program we have been using in our classroom this year. A collaboration between the science education experts at University of California Berkeley's Lawrence Hall of Science and the instructional technology experts at Amplify, Amplify Science was built to empower students to investigate, talk, read, write, think, and argue like real scientists and engineers through investigations of real-world problems and scientific phenomena.</w:t>
      </w:r>
    </w:p>
    <w:p w14:paraId="33FCEFB5" w14:textId="767F2692" w:rsidR="000E0536" w:rsidRDefault="000E0536">
      <w:pPr>
        <w:rPr>
          <w:rFonts w:ascii="Open Sans" w:eastAsia="Open Sans" w:hAnsi="Open Sans" w:cs="Open Sans"/>
        </w:rPr>
      </w:pPr>
    </w:p>
    <w:p w14:paraId="0984C70D" w14:textId="70C262CF" w:rsidR="000E0536" w:rsidRDefault="005370BC">
      <w:pPr>
        <w:rPr>
          <w:rFonts w:ascii="Open Sans" w:eastAsia="Open Sans" w:hAnsi="Open Sans" w:cs="Open Sans"/>
        </w:rPr>
      </w:pPr>
      <w:r>
        <w:rPr>
          <w:rFonts w:ascii="Open Sans" w:eastAsia="Open Sans" w:hAnsi="Open Sans" w:cs="Open Sans"/>
        </w:rPr>
        <w:t>While Amplify Science lessons are designed to be done in the classroom with peers, there are some activities that students can complete at home with your support. To make it as easy as possible to do these activities at home, I am providing you with the following resources:</w:t>
      </w:r>
    </w:p>
    <w:p w14:paraId="08923D7D" w14:textId="4F4F3233" w:rsidR="000E0536" w:rsidRDefault="005370BC">
      <w:pPr>
        <w:rPr>
          <w:rFonts w:ascii="Open Sans" w:eastAsia="Open Sans" w:hAnsi="Open Sans" w:cs="Open Sans"/>
        </w:rPr>
      </w:pPr>
      <w:r>
        <w:rPr>
          <w:rFonts w:ascii="Open Sans" w:eastAsia="Open Sans" w:hAnsi="Open Sans" w:cs="Open Sans"/>
          <w:noProof/>
          <w:lang w:val="en-US"/>
        </w:rPr>
        <w:drawing>
          <wp:anchor distT="0" distB="0" distL="114300" distR="114300" simplePos="0" relativeHeight="251659264" behindDoc="1" locked="0" layoutInCell="1" allowOverlap="1" wp14:anchorId="3B94B098" wp14:editId="5BBABC4E">
            <wp:simplePos x="0" y="0"/>
            <wp:positionH relativeFrom="column">
              <wp:posOffset>3747347</wp:posOffset>
            </wp:positionH>
            <wp:positionV relativeFrom="paragraph">
              <wp:posOffset>158044</wp:posOffset>
            </wp:positionV>
            <wp:extent cx="2573020" cy="1557655"/>
            <wp:effectExtent l="12700" t="12700" r="17780" b="17145"/>
            <wp:wrapTight wrapText="bothSides">
              <wp:wrapPolygon edited="0">
                <wp:start x="-107" y="-176"/>
                <wp:lineTo x="-107" y="21662"/>
                <wp:lineTo x="21643" y="21662"/>
                <wp:lineTo x="21643" y="-176"/>
                <wp:lineTo x="-107" y="-176"/>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5">
                      <a:extLst>
                        <a:ext uri="{28A0092B-C50C-407E-A947-70E740481C1C}">
                          <a14:useLocalDpi xmlns:a14="http://schemas.microsoft.com/office/drawing/2010/main" val="0"/>
                        </a:ext>
                      </a:extLst>
                    </a:blip>
                    <a:srcRect l="15515" t="13404" r="13288" b="11111"/>
                    <a:stretch/>
                  </pic:blipFill>
                  <pic:spPr bwMode="auto">
                    <a:xfrm>
                      <a:off x="0" y="0"/>
                      <a:ext cx="2573020" cy="1557655"/>
                    </a:xfrm>
                    <a:prstGeom prst="rect">
                      <a:avLst/>
                    </a:prstGeom>
                    <a:ln w="12700" cap="flat" cmpd="sng" algn="ctr">
                      <a:solidFill>
                        <a:srgbClr val="999999"/>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4DA6A5" w14:textId="2C45AEA9" w:rsidR="000E0536" w:rsidRDefault="005370BC">
      <w:pPr>
        <w:rPr>
          <w:rFonts w:ascii="Open Sans" w:eastAsia="Open Sans" w:hAnsi="Open Sans" w:cs="Open Sans"/>
          <w:b/>
        </w:rPr>
      </w:pPr>
      <w:r>
        <w:rPr>
          <w:rFonts w:ascii="Open Sans" w:eastAsia="Open Sans" w:hAnsi="Open Sans" w:cs="Open Sans"/>
          <w:b/>
        </w:rPr>
        <w:t>Accessing Student Books (K–5) and Simulations (3–5) online</w:t>
      </w:r>
    </w:p>
    <w:p w14:paraId="084A64F6" w14:textId="77777777" w:rsidR="005370BC" w:rsidRDefault="005370BC">
      <w:pPr>
        <w:rPr>
          <w:rFonts w:ascii="Open Sans" w:eastAsia="Open Sans" w:hAnsi="Open Sans" w:cs="Open Sans"/>
          <w:b/>
        </w:rPr>
      </w:pPr>
    </w:p>
    <w:p w14:paraId="605D4959" w14:textId="77777777" w:rsidR="005370BC" w:rsidRDefault="005370BC" w:rsidP="005370BC">
      <w:pPr>
        <w:numPr>
          <w:ilvl w:val="0"/>
          <w:numId w:val="2"/>
        </w:numPr>
      </w:pPr>
      <w:r>
        <w:rPr>
          <w:rFonts w:ascii="Open Sans" w:eastAsia="Open Sans" w:hAnsi="Open Sans" w:cs="Open Sans"/>
        </w:rPr>
        <w:t xml:space="preserve">Navigate to </w:t>
      </w:r>
      <w:r>
        <w:rPr>
          <w:rFonts w:ascii="Open Sans" w:eastAsia="Open Sans" w:hAnsi="Open Sans" w:cs="Open Sans"/>
          <w:b/>
        </w:rPr>
        <w:t>learning.amplify.com</w:t>
      </w:r>
      <w:r>
        <w:rPr>
          <w:rFonts w:ascii="Open Sans" w:eastAsia="Open Sans" w:hAnsi="Open Sans" w:cs="Open Sans"/>
        </w:rPr>
        <w:t xml:space="preserve"> </w:t>
      </w:r>
    </w:p>
    <w:p w14:paraId="75D3BDA3" w14:textId="77777777" w:rsidR="005370BC" w:rsidRDefault="005370BC" w:rsidP="005370BC">
      <w:pPr>
        <w:numPr>
          <w:ilvl w:val="0"/>
          <w:numId w:val="2"/>
        </w:numPr>
      </w:pPr>
      <w:r>
        <w:rPr>
          <w:rFonts w:ascii="Open Sans" w:eastAsia="Open Sans" w:hAnsi="Open Sans" w:cs="Open Sans"/>
        </w:rPr>
        <w:t>Select “</w:t>
      </w:r>
      <w:r>
        <w:rPr>
          <w:rFonts w:ascii="Open Sans" w:eastAsia="Open Sans" w:hAnsi="Open Sans" w:cs="Open Sans"/>
          <w:b/>
        </w:rPr>
        <w:t>Log In with Amplify</w:t>
      </w:r>
      <w:r>
        <w:rPr>
          <w:rFonts w:ascii="Open Sans" w:eastAsia="Open Sans" w:hAnsi="Open Sans" w:cs="Open Sans"/>
        </w:rPr>
        <w:t>” button</w:t>
      </w:r>
    </w:p>
    <w:p w14:paraId="36D56635" w14:textId="1F835110" w:rsidR="005370BC" w:rsidRPr="005370BC" w:rsidRDefault="005370BC" w:rsidP="005370BC">
      <w:pPr>
        <w:numPr>
          <w:ilvl w:val="0"/>
          <w:numId w:val="2"/>
        </w:numPr>
      </w:pPr>
      <w:r>
        <w:rPr>
          <w:rFonts w:ascii="Open Sans" w:eastAsia="Open Sans" w:hAnsi="Open Sans" w:cs="Open Sans"/>
        </w:rPr>
        <w:t xml:space="preserve">Enter teacher-provided </w:t>
      </w:r>
      <w:r>
        <w:rPr>
          <w:rFonts w:ascii="Open Sans" w:eastAsia="Open Sans" w:hAnsi="Open Sans" w:cs="Open Sans"/>
          <w:b/>
        </w:rPr>
        <w:t>username</w:t>
      </w:r>
      <w:r>
        <w:rPr>
          <w:rFonts w:ascii="Open Sans" w:eastAsia="Open Sans" w:hAnsi="Open Sans" w:cs="Open Sans"/>
        </w:rPr>
        <w:t xml:space="preserve"> and </w:t>
      </w:r>
      <w:r>
        <w:rPr>
          <w:rFonts w:ascii="Open Sans" w:eastAsia="Open Sans" w:hAnsi="Open Sans" w:cs="Open Sans"/>
          <w:b/>
        </w:rPr>
        <w:t>password</w:t>
      </w:r>
      <w:r>
        <w:rPr>
          <w:rFonts w:ascii="Open Sans" w:eastAsia="Open Sans" w:hAnsi="Open Sans" w:cs="Open Sans"/>
        </w:rPr>
        <w:t xml:space="preserve"> (see below)</w:t>
      </w:r>
    </w:p>
    <w:p w14:paraId="33BED75F" w14:textId="77777777" w:rsidR="005370BC" w:rsidRDefault="005370BC" w:rsidP="005370BC">
      <w:pPr>
        <w:rPr>
          <w:rFonts w:ascii="Open Sans" w:eastAsia="Open Sans" w:hAnsi="Open Sans" w:cs="Open Sans"/>
        </w:rPr>
      </w:pPr>
    </w:p>
    <w:p w14:paraId="3B59225E" w14:textId="4DB416DB" w:rsidR="005370BC" w:rsidRPr="005370BC" w:rsidRDefault="005370BC" w:rsidP="005370BC">
      <w:pPr>
        <w:rPr>
          <w:rFonts w:ascii="Times New Roman" w:eastAsia="Times New Roman" w:hAnsi="Times New Roman" w:cs="Times New Roman"/>
          <w:sz w:val="24"/>
          <w:szCs w:val="24"/>
          <w:lang w:val="en-US"/>
        </w:rPr>
      </w:pPr>
      <w:r>
        <w:rPr>
          <w:rFonts w:ascii="Open Sans" w:eastAsia="Open Sans" w:hAnsi="Open Sans" w:cs="Open Sans"/>
        </w:rPr>
        <w:t xml:space="preserve">Username: </w:t>
      </w:r>
      <w:r w:rsidRPr="005370BC">
        <w:rPr>
          <w:rFonts w:ascii="Times New Roman" w:eastAsia="Times New Roman" w:hAnsi="Times New Roman" w:cs="Times New Roman"/>
          <w:color w:val="686868"/>
          <w:sz w:val="23"/>
          <w:szCs w:val="23"/>
          <w:bdr w:val="none" w:sz="0" w:space="0" w:color="auto" w:frame="1"/>
          <w:shd w:val="clear" w:color="auto" w:fill="FFFFFF"/>
          <w:lang w:val="en-US"/>
        </w:rPr>
        <w:t> </w:t>
      </w:r>
      <w:r w:rsidRPr="005370BC">
        <w:rPr>
          <w:rFonts w:ascii="Times New Roman" w:eastAsia="Times New Roman" w:hAnsi="Times New Roman" w:cs="Times New Roman"/>
          <w:b/>
          <w:bCs/>
          <w:color w:val="686868"/>
          <w:sz w:val="23"/>
          <w:szCs w:val="23"/>
          <w:bdr w:val="none" w:sz="0" w:space="0" w:color="auto" w:frame="1"/>
          <w:shd w:val="clear" w:color="auto" w:fill="FFFFFF"/>
          <w:lang w:val="en-US"/>
        </w:rPr>
        <w:t>remotelearning@tryamplify.net</w:t>
      </w:r>
    </w:p>
    <w:p w14:paraId="34A95CE3" w14:textId="63C66C1E" w:rsidR="005370BC" w:rsidRPr="005370BC" w:rsidRDefault="005370BC" w:rsidP="005370BC">
      <w:pPr>
        <w:rPr>
          <w:rFonts w:ascii="Times New Roman" w:eastAsia="Times New Roman" w:hAnsi="Times New Roman" w:cs="Times New Roman"/>
          <w:sz w:val="24"/>
          <w:szCs w:val="24"/>
          <w:lang w:val="en-US"/>
        </w:rPr>
      </w:pPr>
      <w:r>
        <w:rPr>
          <w:rFonts w:ascii="Open Sans" w:eastAsia="Open Sans" w:hAnsi="Open Sans" w:cs="Open Sans"/>
        </w:rPr>
        <w:t xml:space="preserve">Password:  </w:t>
      </w:r>
      <w:r w:rsidRPr="005370BC">
        <w:rPr>
          <w:rFonts w:ascii="Times New Roman" w:eastAsia="Times New Roman" w:hAnsi="Times New Roman" w:cs="Times New Roman"/>
          <w:color w:val="686868"/>
          <w:sz w:val="23"/>
          <w:szCs w:val="23"/>
          <w:bdr w:val="none" w:sz="0" w:space="0" w:color="auto" w:frame="1"/>
          <w:shd w:val="clear" w:color="auto" w:fill="FFFFFF"/>
          <w:lang w:val="en-US"/>
        </w:rPr>
        <w:t> </w:t>
      </w:r>
      <w:r w:rsidRPr="005370BC">
        <w:rPr>
          <w:rFonts w:ascii="Times New Roman" w:eastAsia="Times New Roman" w:hAnsi="Times New Roman" w:cs="Times New Roman"/>
          <w:b/>
          <w:bCs/>
          <w:color w:val="686868"/>
          <w:sz w:val="23"/>
          <w:szCs w:val="23"/>
          <w:bdr w:val="none" w:sz="0" w:space="0" w:color="auto" w:frame="1"/>
          <w:shd w:val="clear" w:color="auto" w:fill="FFFFFF"/>
          <w:lang w:val="en-US"/>
        </w:rPr>
        <w:t>remotelearning2020</w:t>
      </w:r>
    </w:p>
    <w:p w14:paraId="725DD7D7" w14:textId="77777777" w:rsidR="000E0536" w:rsidRDefault="000E0536">
      <w:pPr>
        <w:rPr>
          <w:rFonts w:ascii="Open Sans" w:eastAsia="Open Sans" w:hAnsi="Open Sans" w:cs="Open Sans"/>
        </w:rPr>
      </w:pPr>
    </w:p>
    <w:p w14:paraId="152E41A1" w14:textId="5F4E45B4" w:rsidR="000E0536" w:rsidRDefault="005370BC" w:rsidP="00666155">
      <w:pPr>
        <w:numPr>
          <w:ilvl w:val="0"/>
          <w:numId w:val="4"/>
        </w:numPr>
        <w:rPr>
          <w:rFonts w:ascii="Open Sans" w:eastAsia="Open Sans" w:hAnsi="Open Sans" w:cs="Open Sans"/>
        </w:rPr>
      </w:pPr>
      <w:r>
        <w:rPr>
          <w:rFonts w:ascii="Open Sans" w:eastAsia="Open Sans" w:hAnsi="Open Sans" w:cs="Open Sans"/>
        </w:rPr>
        <w:t xml:space="preserve">Choose your student’s current unit, </w:t>
      </w:r>
      <w:r w:rsidR="00666155">
        <w:rPr>
          <w:rFonts w:ascii="Open Sans" w:eastAsia="Open Sans" w:hAnsi="Open Sans" w:cs="Open Sans"/>
        </w:rPr>
        <w:t xml:space="preserve">which is </w:t>
      </w:r>
      <w:r w:rsidR="00666155" w:rsidRPr="00666155">
        <w:rPr>
          <w:rFonts w:ascii="Open Sans" w:eastAsia="Open Sans" w:hAnsi="Open Sans" w:cs="Open Sans"/>
          <w:b/>
          <w:bCs/>
          <w:i/>
          <w:iCs/>
          <w:u w:val="single"/>
        </w:rPr>
        <w:t>Vision and Light</w:t>
      </w:r>
    </w:p>
    <w:p w14:paraId="2A986DF8" w14:textId="358EA2EC" w:rsidR="000E0536" w:rsidRDefault="005370BC">
      <w:pPr>
        <w:numPr>
          <w:ilvl w:val="0"/>
          <w:numId w:val="4"/>
        </w:numPr>
        <w:rPr>
          <w:rFonts w:ascii="Open Sans" w:eastAsia="Open Sans" w:hAnsi="Open Sans" w:cs="Open Sans"/>
        </w:rPr>
      </w:pPr>
      <w:r>
        <w:rPr>
          <w:rFonts w:ascii="Open Sans" w:eastAsia="Open Sans" w:hAnsi="Open Sans" w:cs="Open Sans"/>
        </w:rPr>
        <w:t>Select the book or simulation you’d like to work with</w:t>
      </w:r>
    </w:p>
    <w:p w14:paraId="34BF8A94" w14:textId="77777777" w:rsidR="000E0536" w:rsidRDefault="000E0536">
      <w:pPr>
        <w:rPr>
          <w:rFonts w:ascii="Open Sans" w:eastAsia="Open Sans" w:hAnsi="Open Sans" w:cs="Open Sans"/>
          <w:b/>
        </w:rPr>
      </w:pPr>
    </w:p>
    <w:p w14:paraId="33340E2F" w14:textId="77777777" w:rsidR="000E0536" w:rsidRDefault="005370BC">
      <w:pPr>
        <w:rPr>
          <w:rFonts w:ascii="Open Sans" w:eastAsia="Open Sans" w:hAnsi="Open Sans" w:cs="Open Sans"/>
        </w:rPr>
      </w:pPr>
      <w:r>
        <w:rPr>
          <w:rFonts w:ascii="Open Sans" w:eastAsia="Open Sans" w:hAnsi="Open Sans" w:cs="Open Sans"/>
          <w:b/>
        </w:rPr>
        <w:t>Device Requirements</w:t>
      </w:r>
    </w:p>
    <w:p w14:paraId="6F10E050" w14:textId="53076865" w:rsidR="000E0536" w:rsidRDefault="005370BC">
      <w:pPr>
        <w:numPr>
          <w:ilvl w:val="0"/>
          <w:numId w:val="1"/>
        </w:numPr>
      </w:pPr>
      <w:r>
        <w:rPr>
          <w:rFonts w:ascii="Open Sans" w:eastAsia="Open Sans" w:hAnsi="Open Sans" w:cs="Open Sans"/>
          <w:b/>
        </w:rPr>
        <w:t xml:space="preserve">Desktops and Laptops </w:t>
      </w:r>
      <w:r>
        <w:rPr>
          <w:rFonts w:ascii="Open Sans" w:eastAsia="Open Sans" w:hAnsi="Open Sans" w:cs="Open Sans"/>
        </w:rPr>
        <w:t xml:space="preserve">(Windows 7+, Mac OS 10.11+) - </w:t>
      </w:r>
      <w:r>
        <w:rPr>
          <w:rFonts w:ascii="Open Sans" w:eastAsia="Open Sans" w:hAnsi="Open Sans" w:cs="Open Sans"/>
          <w:i/>
        </w:rPr>
        <w:t>Suggested browsers: Chrome &amp; Safari</w:t>
      </w:r>
    </w:p>
    <w:p w14:paraId="757A4296" w14:textId="77777777" w:rsidR="000E0536" w:rsidRDefault="005370BC">
      <w:pPr>
        <w:numPr>
          <w:ilvl w:val="0"/>
          <w:numId w:val="1"/>
        </w:numPr>
      </w:pPr>
      <w:r>
        <w:rPr>
          <w:rFonts w:ascii="Open Sans" w:eastAsia="Open Sans" w:hAnsi="Open Sans" w:cs="Open Sans"/>
          <w:b/>
        </w:rPr>
        <w:t xml:space="preserve">Chromebooks </w:t>
      </w:r>
      <w:r>
        <w:rPr>
          <w:rFonts w:ascii="Open Sans" w:eastAsia="Open Sans" w:hAnsi="Open Sans" w:cs="Open Sans"/>
        </w:rPr>
        <w:t xml:space="preserve">- </w:t>
      </w:r>
      <w:r>
        <w:rPr>
          <w:rFonts w:ascii="Open Sans" w:eastAsia="Open Sans" w:hAnsi="Open Sans" w:cs="Open Sans"/>
          <w:i/>
        </w:rPr>
        <w:t xml:space="preserve">Suggested browser: Chrome </w:t>
      </w:r>
    </w:p>
    <w:p w14:paraId="6E59797D" w14:textId="14A517C0" w:rsidR="000E0536" w:rsidRDefault="005370BC">
      <w:pPr>
        <w:numPr>
          <w:ilvl w:val="0"/>
          <w:numId w:val="1"/>
        </w:numPr>
      </w:pPr>
      <w:r>
        <w:rPr>
          <w:rFonts w:ascii="Open Sans" w:eastAsia="Open Sans" w:hAnsi="Open Sans" w:cs="Open Sans"/>
          <w:b/>
        </w:rPr>
        <w:t>iPads that support iOS11.3+</w:t>
      </w:r>
      <w:r>
        <w:rPr>
          <w:rFonts w:ascii="Open Sans" w:eastAsia="Open Sans" w:hAnsi="Open Sans" w:cs="Open Sans"/>
        </w:rPr>
        <w:t xml:space="preserve"> (iPad5+) - </w:t>
      </w:r>
      <w:r>
        <w:rPr>
          <w:rFonts w:ascii="Open Sans" w:eastAsia="Open Sans" w:hAnsi="Open Sans" w:cs="Open Sans"/>
          <w:i/>
        </w:rPr>
        <w:t>Suggested browser: Safari</w:t>
      </w:r>
    </w:p>
    <w:p w14:paraId="79969A21" w14:textId="70804BB8" w:rsidR="000E0536" w:rsidRDefault="000E0536">
      <w:pPr>
        <w:rPr>
          <w:rFonts w:ascii="Open Sans" w:eastAsia="Open Sans" w:hAnsi="Open Sans" w:cs="Open Sans"/>
          <w:i/>
        </w:rPr>
      </w:pPr>
    </w:p>
    <w:p w14:paraId="21A3EF95" w14:textId="77777777" w:rsidR="000E0536" w:rsidRDefault="005370BC">
      <w:pPr>
        <w:rPr>
          <w:rFonts w:ascii="Open Sans" w:eastAsia="Open Sans" w:hAnsi="Open Sans" w:cs="Open Sans"/>
        </w:rPr>
      </w:pPr>
      <w:r>
        <w:rPr>
          <w:rFonts w:ascii="Open Sans" w:eastAsia="Open Sans" w:hAnsi="Open Sans" w:cs="Open Sans"/>
        </w:rPr>
        <w:t>Sincerely,</w:t>
      </w:r>
    </w:p>
    <w:p w14:paraId="5E12D98F" w14:textId="50A5D8A4" w:rsidR="00D95054" w:rsidRDefault="00666155" w:rsidP="00D95054">
      <w:pPr>
        <w:rPr>
          <w:rFonts w:ascii="Open Sans" w:eastAsia="Open Sans" w:hAnsi="Open Sans" w:cs="Open Sans"/>
        </w:rPr>
      </w:pPr>
      <w:r>
        <w:rPr>
          <w:rFonts w:ascii="Open Sans" w:eastAsia="Open Sans" w:hAnsi="Open Sans" w:cs="Open Sans"/>
        </w:rPr>
        <w:t>Ms. Campana-</w:t>
      </w:r>
      <w:r w:rsidR="00D95054">
        <w:rPr>
          <w:rFonts w:ascii="Open Sans" w:eastAsia="Open Sans" w:hAnsi="Open Sans" w:cs="Open Sans"/>
        </w:rPr>
        <w:t>4</w:t>
      </w:r>
      <w:r w:rsidR="00D95054" w:rsidRPr="00D95054">
        <w:rPr>
          <w:rFonts w:ascii="Open Sans" w:eastAsia="Open Sans" w:hAnsi="Open Sans" w:cs="Open Sans"/>
          <w:vertAlign w:val="superscript"/>
        </w:rPr>
        <w:t>th</w:t>
      </w:r>
      <w:r>
        <w:rPr>
          <w:rFonts w:ascii="Open Sans" w:eastAsia="Open Sans" w:hAnsi="Open Sans" w:cs="Open Sans"/>
        </w:rPr>
        <w:t xml:space="preserve"> grade</w:t>
      </w:r>
      <w:bookmarkStart w:id="0" w:name="_GoBack"/>
      <w:bookmarkEnd w:id="0"/>
      <w:r>
        <w:rPr>
          <w:rFonts w:ascii="Open Sans" w:eastAsia="Open Sans" w:hAnsi="Open Sans" w:cs="Open Sans"/>
        </w:rPr>
        <w:br/>
      </w:r>
      <w:r w:rsidRPr="00666155">
        <w:rPr>
          <w:rFonts w:ascii="Open Sans" w:eastAsia="Open Sans" w:hAnsi="Open Sans" w:cs="Open Sans"/>
          <w:b/>
          <w:bCs/>
        </w:rPr>
        <w:t>PS 89Q Science</w:t>
      </w:r>
      <w:r>
        <w:rPr>
          <w:rFonts w:ascii="Open Sans" w:eastAsia="Open Sans" w:hAnsi="Open Sans" w:cs="Open Sans"/>
        </w:rPr>
        <w:t xml:space="preserve"> </w:t>
      </w:r>
    </w:p>
    <w:p w14:paraId="7A89CAFD" w14:textId="133D5242" w:rsidR="005370BC" w:rsidRDefault="005370BC" w:rsidP="00D95054">
      <w:pPr>
        <w:rPr>
          <w:rFonts w:ascii="Open Sans" w:eastAsia="Open Sans" w:hAnsi="Open Sans" w:cs="Open Sans"/>
        </w:rPr>
      </w:pPr>
    </w:p>
    <w:p w14:paraId="32897BAE" w14:textId="77777777" w:rsidR="005370BC" w:rsidRDefault="005370BC" w:rsidP="00D95054">
      <w:pPr>
        <w:rPr>
          <w:rFonts w:ascii="Open Sans" w:eastAsia="Open Sans" w:hAnsi="Open Sans" w:cs="Open Sans"/>
        </w:rPr>
      </w:pPr>
    </w:p>
    <w:sectPr w:rsidR="005370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en Sans">
    <w:altName w:val="Calibri"/>
    <w:charset w:val="00"/>
    <w:family w:val="auto"/>
    <w:pitch w:val="default"/>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66A"/>
    <w:multiLevelType w:val="multilevel"/>
    <w:tmpl w:val="F0C8E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A16222"/>
    <w:multiLevelType w:val="multilevel"/>
    <w:tmpl w:val="F15E2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4E5FC7"/>
    <w:multiLevelType w:val="multilevel"/>
    <w:tmpl w:val="624EC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1C3B58"/>
    <w:multiLevelType w:val="multilevel"/>
    <w:tmpl w:val="B1A80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36"/>
    <w:rsid w:val="000E0536"/>
    <w:rsid w:val="005370BC"/>
    <w:rsid w:val="00666155"/>
    <w:rsid w:val="00AC5590"/>
    <w:rsid w:val="00D950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C12C"/>
  <w15:docId w15:val="{CEC4D292-1119-B44C-BDBE-E505680C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3549">
      <w:bodyDiv w:val="1"/>
      <w:marLeft w:val="0"/>
      <w:marRight w:val="0"/>
      <w:marTop w:val="0"/>
      <w:marBottom w:val="0"/>
      <w:divBdr>
        <w:top w:val="none" w:sz="0" w:space="0" w:color="auto"/>
        <w:left w:val="none" w:sz="0" w:space="0" w:color="auto"/>
        <w:bottom w:val="none" w:sz="0" w:space="0" w:color="auto"/>
        <w:right w:val="none" w:sz="0" w:space="0" w:color="auto"/>
      </w:divBdr>
    </w:div>
    <w:div w:id="19640721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2020-03-18T13:10:00Z</dcterms:created>
  <dcterms:modified xsi:type="dcterms:W3CDTF">2020-03-18T13:10:00Z</dcterms:modified>
</cp:coreProperties>
</file>